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B7C9"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Light"/>
          <w:b/>
        </w:rPr>
      </w:pPr>
    </w:p>
    <w:p w14:paraId="42AD45B4" w14:textId="2818F73A"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Neue"/>
          <w:b/>
          <w:bCs/>
        </w:rPr>
      </w:pPr>
      <w:r>
        <w:rPr>
          <w:rFonts w:ascii="Calibri" w:hAnsi="Calibri" w:cs="Helvetica Neue"/>
          <w:b/>
          <w:bCs/>
          <w:noProof/>
        </w:rPr>
        <w:drawing>
          <wp:inline distT="0" distB="0" distL="0" distR="0" wp14:anchorId="696737CE" wp14:editId="254D789D">
            <wp:extent cx="1272208" cy="1272208"/>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ori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73226" cy="1273226"/>
                    </a:xfrm>
                    <a:prstGeom prst="rect">
                      <a:avLst/>
                    </a:prstGeom>
                    <a:noFill/>
                    <a:ln>
                      <a:noFill/>
                    </a:ln>
                  </pic:spPr>
                </pic:pic>
              </a:graphicData>
            </a:graphic>
          </wp:inline>
        </w:drawing>
      </w:r>
    </w:p>
    <w:p w14:paraId="60D13DE4" w14:textId="59FF3D55" w:rsidR="00047B74" w:rsidRDefault="00047B7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Neue"/>
          <w:b/>
          <w:bCs/>
        </w:rPr>
      </w:pPr>
      <w:r>
        <w:rPr>
          <w:rFonts w:ascii="Calibri" w:hAnsi="Calibri" w:cs="Helvetica Neue"/>
          <w:b/>
          <w:bCs/>
        </w:rPr>
        <w:t>CRAWLEY OLD GIRLS (COGS) – CONSTITUTION.</w:t>
      </w:r>
    </w:p>
    <w:p w14:paraId="0C57E043"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rPr>
      </w:pPr>
    </w:p>
    <w:p w14:paraId="224323F6" w14:textId="77777777" w:rsidR="004D4014" w:rsidRPr="00DD4F49"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DD4F49">
        <w:rPr>
          <w:rFonts w:ascii="Calibri" w:hAnsi="Calibri" w:cs="Helvetica Neue"/>
          <w:b/>
          <w:bCs/>
          <w:u w:val="single"/>
        </w:rPr>
        <w:t>NAME</w:t>
      </w:r>
    </w:p>
    <w:p w14:paraId="04C761F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rPr>
      </w:pPr>
    </w:p>
    <w:p w14:paraId="70072E01"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The name of the Group</w:t>
      </w:r>
      <w:r>
        <w:rPr>
          <w:rFonts w:ascii="Calibri" w:hAnsi="Calibri" w:cs="Helvetica Neue"/>
          <w:color w:val="141413"/>
        </w:rPr>
        <w:t xml:space="preserve"> shall be:  </w:t>
      </w:r>
      <w:r w:rsidRPr="00820813">
        <w:rPr>
          <w:rFonts w:ascii="Calibri" w:hAnsi="Calibri" w:cs="Helvetica Neue"/>
          <w:b/>
          <w:color w:val="141413"/>
        </w:rPr>
        <w:t>Crawley Old Girls (COGS)</w:t>
      </w:r>
      <w:r>
        <w:rPr>
          <w:rFonts w:ascii="Calibri" w:hAnsi="Calibri" w:cs="Helvetica Neue"/>
          <w:color w:val="141413"/>
        </w:rPr>
        <w:t>.</w:t>
      </w:r>
    </w:p>
    <w:p w14:paraId="5E7CC94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color w:val="73B532"/>
        </w:rPr>
      </w:pPr>
    </w:p>
    <w:p w14:paraId="7443B9BB" w14:textId="77777777" w:rsidR="004D4014" w:rsidRPr="00DD4F49"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DD4F49">
        <w:rPr>
          <w:rFonts w:ascii="Calibri" w:hAnsi="Calibri" w:cs="Helvetica Neue"/>
          <w:b/>
          <w:bCs/>
          <w:u w:val="single"/>
        </w:rPr>
        <w:t>AIMS &amp; OBJECTIVES</w:t>
      </w:r>
    </w:p>
    <w:p w14:paraId="6539398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rPr>
      </w:pPr>
    </w:p>
    <w:p w14:paraId="5F622240"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The aims of the Group shall be to</w:t>
      </w:r>
      <w:r>
        <w:rPr>
          <w:rFonts w:ascii="Calibri" w:hAnsi="Calibri" w:cs="Helvetica Neue"/>
          <w:color w:val="141413"/>
        </w:rPr>
        <w:t>:</w:t>
      </w:r>
    </w:p>
    <w:p w14:paraId="52C8E264"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7FA1FACE"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1.</w:t>
      </w:r>
      <w:r>
        <w:rPr>
          <w:rFonts w:ascii="Calibri" w:hAnsi="Calibri" w:cs="Helvetica Neue"/>
          <w:color w:val="141413"/>
        </w:rPr>
        <w:t xml:space="preserve">   Encourage women to become active by learning to play football in a fun, safe and enjoyable environment.  Crawley Old Girls will also welcome women who want to come back into the game as well as occasional attendees who want to play football for recreational enjoyment.  All abilities will be welcome and no experience is required to be a part of the Crawley Old Girls.</w:t>
      </w:r>
    </w:p>
    <w:p w14:paraId="041FA0EF"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Pr>
          <w:rFonts w:ascii="Calibri" w:hAnsi="Calibri" w:cs="Helvetica Neue"/>
          <w:b/>
          <w:color w:val="141413"/>
        </w:rPr>
        <w:t>2.</w:t>
      </w:r>
      <w:r>
        <w:rPr>
          <w:rFonts w:ascii="Calibri" w:hAnsi="Calibri" w:cs="Helvetica Neue"/>
          <w:color w:val="141413"/>
        </w:rPr>
        <w:t xml:space="preserve">   Benefit the local Community with offering voluntary help to encourage others to get active, by using the power of football.   </w:t>
      </w:r>
    </w:p>
    <w:p w14:paraId="4C6D9A1C"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3.</w:t>
      </w:r>
      <w:r>
        <w:rPr>
          <w:rFonts w:ascii="Calibri" w:hAnsi="Calibri" w:cs="Helvetica Neue"/>
          <w:color w:val="141413"/>
        </w:rPr>
        <w:t xml:space="preserve">   Be a positive, inclusive and representative organisation, open and accessible to all women (primarily over 30) regardless of their race, ethnicity, disability, sexuality, religious or moral belief.</w:t>
      </w:r>
    </w:p>
    <w:p w14:paraId="23BE013C"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4.</w:t>
      </w:r>
      <w:r>
        <w:rPr>
          <w:rFonts w:ascii="Calibri" w:hAnsi="Calibri" w:cs="Helvetica Neue"/>
          <w:color w:val="141413"/>
        </w:rPr>
        <w:t xml:space="preserve">   Promote the positive wellbeing and stories that come from being a member of Crawley Old Girls, while promoting responsible and constructive Community Engagement in Crawley and the surrounding areas.  </w:t>
      </w:r>
    </w:p>
    <w:p w14:paraId="4B422533"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5.</w:t>
      </w:r>
      <w:r>
        <w:rPr>
          <w:rFonts w:ascii="Calibri" w:hAnsi="Calibri" w:cs="Helvetica Neue"/>
          <w:color w:val="141413"/>
        </w:rPr>
        <w:t xml:space="preserve">   Operate democratically, fairly, transparently and with financial responsibility.</w:t>
      </w:r>
    </w:p>
    <w:p w14:paraId="4399FD87"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05A00262" w14:textId="77777777" w:rsidR="004D4014" w:rsidRPr="00DD4F49"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DD4F49">
        <w:rPr>
          <w:rFonts w:ascii="Calibri" w:hAnsi="Calibri" w:cs="Helvetica Neue"/>
          <w:b/>
          <w:bCs/>
          <w:u w:val="single"/>
        </w:rPr>
        <w:t>POWERS</w:t>
      </w:r>
    </w:p>
    <w:p w14:paraId="66881103"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rPr>
      </w:pPr>
    </w:p>
    <w:p w14:paraId="0D018EC3"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 xml:space="preserve">To further these aims the </w:t>
      </w:r>
      <w:r>
        <w:rPr>
          <w:rFonts w:ascii="Calibri" w:hAnsi="Calibri" w:cs="Helvetica Neue"/>
          <w:color w:val="141413"/>
        </w:rPr>
        <w:t>M</w:t>
      </w:r>
      <w:r w:rsidRPr="000A2A2F">
        <w:rPr>
          <w:rFonts w:ascii="Calibri" w:hAnsi="Calibri" w:cs="Helvetica Neue"/>
          <w:color w:val="141413"/>
        </w:rPr>
        <w:t xml:space="preserve">anagement </w:t>
      </w:r>
      <w:r>
        <w:rPr>
          <w:rFonts w:ascii="Calibri" w:hAnsi="Calibri" w:cs="Helvetica Neue"/>
          <w:color w:val="141413"/>
        </w:rPr>
        <w:t>Co</w:t>
      </w:r>
      <w:r w:rsidRPr="000A2A2F">
        <w:rPr>
          <w:rFonts w:ascii="Calibri" w:hAnsi="Calibri" w:cs="Helvetica Neue"/>
          <w:color w:val="141413"/>
        </w:rPr>
        <w:t>mmittee shall have power to:</w:t>
      </w:r>
    </w:p>
    <w:p w14:paraId="0FCE8D2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020AFC59"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1.</w:t>
      </w:r>
      <w:r>
        <w:rPr>
          <w:rFonts w:ascii="Calibri" w:hAnsi="Calibri" w:cs="Helvetica Neue"/>
          <w:color w:val="141413"/>
        </w:rPr>
        <w:t xml:space="preserve">   </w:t>
      </w:r>
      <w:r w:rsidRPr="000A2A2F">
        <w:rPr>
          <w:rFonts w:ascii="Calibri" w:hAnsi="Calibri" w:cs="Helvetica Neue"/>
          <w:color w:val="141413"/>
        </w:rPr>
        <w:t>Obtain, collect and receive money or funds by way of contributions, donations, grants and any other lawful method towards the aims of the Group.</w:t>
      </w:r>
    </w:p>
    <w:p w14:paraId="7A7FA59D"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i/>
          <w:iCs/>
          <w:color w:val="E47C23"/>
        </w:rPr>
      </w:pPr>
      <w:r w:rsidRPr="00B226CE">
        <w:rPr>
          <w:rFonts w:ascii="Calibri" w:hAnsi="Calibri" w:cs="Helvetica Neue"/>
          <w:b/>
          <w:color w:val="141413"/>
        </w:rPr>
        <w:t>2.</w:t>
      </w:r>
      <w:r>
        <w:rPr>
          <w:rFonts w:ascii="Calibri" w:hAnsi="Calibri" w:cs="Helvetica Neue"/>
          <w:color w:val="141413"/>
        </w:rPr>
        <w:t xml:space="preserve">   </w:t>
      </w:r>
      <w:r w:rsidRPr="000A2A2F">
        <w:rPr>
          <w:rFonts w:ascii="Calibri" w:hAnsi="Calibri" w:cs="Helvetica Neue"/>
          <w:color w:val="141413"/>
        </w:rPr>
        <w:t>Co-operate with, support and work in partnership with other local statutory authorities, community groups, charities and corporate bodies in a common effort to carry out the aims of the Group.</w:t>
      </w:r>
    </w:p>
    <w:p w14:paraId="0E017C97"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3.</w:t>
      </w:r>
      <w:r>
        <w:rPr>
          <w:rFonts w:ascii="Calibri" w:hAnsi="Calibri" w:cs="Helvetica Neue"/>
          <w:color w:val="141413"/>
        </w:rPr>
        <w:t xml:space="preserve">   </w:t>
      </w:r>
      <w:r w:rsidRPr="000A2A2F">
        <w:rPr>
          <w:rFonts w:ascii="Calibri" w:hAnsi="Calibri" w:cs="Helvetica Neue"/>
          <w:color w:val="141413"/>
        </w:rPr>
        <w:t>Do all such lawful things as will further the aims of the Group.</w:t>
      </w:r>
    </w:p>
    <w:p w14:paraId="6A155D55"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color w:val="73B532"/>
        </w:rPr>
      </w:pPr>
    </w:p>
    <w:p w14:paraId="50AA73B9" w14:textId="77777777"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A820DC">
        <w:rPr>
          <w:rFonts w:ascii="Calibri" w:hAnsi="Calibri" w:cs="Helvetica Neue"/>
          <w:b/>
          <w:bCs/>
          <w:u w:val="single"/>
        </w:rPr>
        <w:t>MEMBERSHIP</w:t>
      </w:r>
    </w:p>
    <w:p w14:paraId="362664FD" w14:textId="77777777"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rPr>
      </w:pPr>
    </w:p>
    <w:p w14:paraId="79FCFD25" w14:textId="7C496311"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A820DC">
        <w:rPr>
          <w:rFonts w:ascii="Calibri" w:hAnsi="Calibri" w:cs="Helvetica Neue"/>
          <w:color w:val="141413"/>
        </w:rPr>
        <w:t>Membership of the Group shall be open to:</w:t>
      </w:r>
    </w:p>
    <w:p w14:paraId="79888054" w14:textId="77777777"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i/>
          <w:iCs/>
          <w:color w:val="E47C23"/>
        </w:rPr>
      </w:pPr>
    </w:p>
    <w:p w14:paraId="04B01B84" w14:textId="559AD903"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A820DC">
        <w:rPr>
          <w:rFonts w:ascii="Calibri" w:hAnsi="Calibri" w:cs="Helvetica Neue"/>
          <w:b/>
          <w:color w:val="141413"/>
        </w:rPr>
        <w:t>1.</w:t>
      </w:r>
      <w:r w:rsidRPr="00A820DC">
        <w:rPr>
          <w:rFonts w:ascii="Calibri" w:hAnsi="Calibri" w:cs="Helvetica Neue"/>
          <w:color w:val="141413"/>
        </w:rPr>
        <w:t xml:space="preserve">    Individuals (over the age of 18 years) who are registered with the Crawley Town </w:t>
      </w:r>
      <w:r w:rsidRPr="00A820DC">
        <w:rPr>
          <w:rFonts w:ascii="Calibri" w:hAnsi="Calibri" w:cs="Helvetica Neue"/>
          <w:color w:val="141413"/>
        </w:rPr>
        <w:lastRenderedPageBreak/>
        <w:t>Community Foundation (as being a participant in the previous 12 months)</w:t>
      </w:r>
      <w:r w:rsidR="00047B74" w:rsidRPr="00A820DC">
        <w:rPr>
          <w:rFonts w:ascii="Calibri" w:hAnsi="Calibri" w:cs="Helvetica Neue"/>
          <w:color w:val="141413"/>
        </w:rPr>
        <w:t>, individuals who are participants at COGS’ run sessions and who have completed a COGS’ Player Registration Form, individuals who have completed a COGS Membership Form and</w:t>
      </w:r>
      <w:r w:rsidRPr="00A820DC">
        <w:rPr>
          <w:rFonts w:ascii="Calibri" w:hAnsi="Calibri" w:cs="Helvetica Neue"/>
          <w:color w:val="141413"/>
        </w:rPr>
        <w:t xml:space="preserve"> Committee Members.</w:t>
      </w:r>
      <w:r>
        <w:rPr>
          <w:rFonts w:ascii="Calibri" w:hAnsi="Calibri" w:cs="Helvetica Neue"/>
          <w:color w:val="141413"/>
        </w:rPr>
        <w:t xml:space="preserve">   </w:t>
      </w:r>
    </w:p>
    <w:p w14:paraId="731C5A50"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21C19438"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2.</w:t>
      </w:r>
      <w:r>
        <w:rPr>
          <w:rFonts w:ascii="Calibri" w:hAnsi="Calibri" w:cs="Helvetica Neue"/>
          <w:color w:val="141413"/>
        </w:rPr>
        <w:t xml:space="preserve">   Individuals (over the age of 18 years) who participate in the Group’s activities outside the Group’s sessions.  Membership fees (if charged) will be set by the Committee.  </w:t>
      </w:r>
    </w:p>
    <w:p w14:paraId="1A5FE437"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6BC2CA79"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Pr>
          <w:rFonts w:ascii="Calibri" w:hAnsi="Calibri" w:cs="Helvetica Neue"/>
          <w:color w:val="141413"/>
        </w:rPr>
        <w:t>There will be 2 types of Membership.   Members (non-voting) and Registered Members (voting).</w:t>
      </w:r>
    </w:p>
    <w:p w14:paraId="2ADE8283"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3541AD7D" w14:textId="3C27660E"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2.1.</w:t>
      </w:r>
      <w:r>
        <w:rPr>
          <w:rFonts w:ascii="Calibri" w:hAnsi="Calibri" w:cs="Helvetica Neue"/>
          <w:color w:val="141413"/>
        </w:rPr>
        <w:t xml:space="preserve">   </w:t>
      </w:r>
      <w:r w:rsidRPr="000A2A2F">
        <w:rPr>
          <w:rFonts w:ascii="Calibri" w:hAnsi="Calibri" w:cs="Helvetica Neue"/>
          <w:color w:val="141413"/>
        </w:rPr>
        <w:t xml:space="preserve">Every </w:t>
      </w:r>
      <w:r>
        <w:rPr>
          <w:rFonts w:ascii="Calibri" w:hAnsi="Calibri" w:cs="Helvetica Neue"/>
          <w:color w:val="141413"/>
        </w:rPr>
        <w:t>Registered M</w:t>
      </w:r>
      <w:r w:rsidRPr="000A2A2F">
        <w:rPr>
          <w:rFonts w:ascii="Calibri" w:hAnsi="Calibri" w:cs="Helvetica Neue"/>
          <w:color w:val="141413"/>
        </w:rPr>
        <w:t>ember shall have one vote.</w:t>
      </w:r>
      <w:r>
        <w:rPr>
          <w:rFonts w:ascii="Calibri" w:hAnsi="Calibri" w:cs="Helvetica Neue"/>
          <w:color w:val="141413"/>
        </w:rPr>
        <w:t xml:space="preserve">  All those registered with the </w:t>
      </w:r>
      <w:r w:rsidRPr="00A820DC">
        <w:rPr>
          <w:rFonts w:ascii="Calibri" w:hAnsi="Calibri" w:cs="Helvetica Neue"/>
          <w:color w:val="141413"/>
        </w:rPr>
        <w:t xml:space="preserve">Community Foundation </w:t>
      </w:r>
      <w:r w:rsidR="004473FA" w:rsidRPr="00A820DC">
        <w:rPr>
          <w:rFonts w:ascii="Calibri" w:hAnsi="Calibri" w:cs="Helvetica Neue"/>
          <w:color w:val="141413"/>
        </w:rPr>
        <w:t>ONLY</w:t>
      </w:r>
      <w:r w:rsidR="007E200A" w:rsidRPr="00A820DC">
        <w:rPr>
          <w:rFonts w:ascii="Calibri" w:hAnsi="Calibri" w:cs="Helvetica Neue"/>
          <w:color w:val="141413"/>
        </w:rPr>
        <w:t>,</w:t>
      </w:r>
      <w:r w:rsidRPr="00A820DC">
        <w:rPr>
          <w:rFonts w:ascii="Calibri" w:hAnsi="Calibri" w:cs="Helvetica Neue"/>
          <w:color w:val="141413"/>
        </w:rPr>
        <w:t xml:space="preserve"> will automatically become non-voting Members.  Those who complete a </w:t>
      </w:r>
      <w:r w:rsidR="004473FA" w:rsidRPr="00A820DC">
        <w:rPr>
          <w:rFonts w:ascii="Calibri" w:hAnsi="Calibri" w:cs="Helvetica Neue"/>
          <w:color w:val="141413"/>
        </w:rPr>
        <w:t xml:space="preserve">COGS’ Player Registration Form or </w:t>
      </w:r>
      <w:r w:rsidRPr="00A820DC">
        <w:rPr>
          <w:rFonts w:ascii="Calibri" w:hAnsi="Calibri" w:cs="Helvetica Neue"/>
          <w:color w:val="141413"/>
        </w:rPr>
        <w:t xml:space="preserve">COGS’ Membership Form will be voting Members and known as Registered Members. </w:t>
      </w:r>
    </w:p>
    <w:p w14:paraId="33A95C58" w14:textId="77777777"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A820DC">
        <w:rPr>
          <w:rFonts w:ascii="Calibri" w:hAnsi="Calibri" w:cs="Helvetica Neue"/>
          <w:b/>
          <w:color w:val="141413"/>
        </w:rPr>
        <w:t>2.2.</w:t>
      </w:r>
      <w:r w:rsidRPr="00A820DC">
        <w:rPr>
          <w:rFonts w:ascii="Calibri" w:hAnsi="Calibri" w:cs="Helvetica Neue"/>
          <w:color w:val="141413"/>
        </w:rPr>
        <w:t xml:space="preserve">   The COGS’ Committee may unanimously and for good reason terminate the membership of any individual or member organisation provided that the individual concerned or the appointed representative of the member organisation concerned shall have the right to be heard by the Executive Committee, accompanied by a friend, before a final decision is made.</w:t>
      </w:r>
    </w:p>
    <w:p w14:paraId="03485DD6" w14:textId="77777777" w:rsidR="004D4014" w:rsidRPr="00A820DC"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A820DC">
        <w:rPr>
          <w:rFonts w:ascii="Calibri" w:hAnsi="Calibri" w:cs="Helvetica Neue"/>
          <w:b/>
          <w:color w:val="141413"/>
        </w:rPr>
        <w:t>2.3.</w:t>
      </w:r>
      <w:r w:rsidRPr="00A820DC">
        <w:rPr>
          <w:rFonts w:ascii="Calibri" w:hAnsi="Calibri" w:cs="Helvetica Neue"/>
          <w:color w:val="141413"/>
        </w:rPr>
        <w:t xml:space="preserve">   All Members will be entitled to attend the Annual General Meeting (AGM) and Registered Members will have a vote.</w:t>
      </w:r>
    </w:p>
    <w:p w14:paraId="0A448142" w14:textId="123C1725"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A820DC">
        <w:rPr>
          <w:rFonts w:ascii="Calibri" w:hAnsi="Calibri" w:cs="Helvetica Neue"/>
          <w:b/>
          <w:color w:val="141413"/>
        </w:rPr>
        <w:t>2.4.</w:t>
      </w:r>
      <w:r w:rsidRPr="00A820DC">
        <w:rPr>
          <w:rFonts w:ascii="Calibri" w:hAnsi="Calibri" w:cs="Helvetica Neue"/>
          <w:color w:val="141413"/>
        </w:rPr>
        <w:t xml:space="preserve">   Registered Members will be requ</w:t>
      </w:r>
      <w:r w:rsidR="004473FA" w:rsidRPr="00A820DC">
        <w:rPr>
          <w:rFonts w:ascii="Calibri" w:hAnsi="Calibri" w:cs="Helvetica Neue"/>
          <w:color w:val="141413"/>
        </w:rPr>
        <w:t>ired</w:t>
      </w:r>
      <w:r w:rsidRPr="00A820DC">
        <w:rPr>
          <w:rFonts w:ascii="Calibri" w:hAnsi="Calibri" w:cs="Helvetica Neue"/>
          <w:color w:val="141413"/>
        </w:rPr>
        <w:t xml:space="preserve"> to complete</w:t>
      </w:r>
      <w:r w:rsidR="004473FA" w:rsidRPr="00A820DC">
        <w:rPr>
          <w:rFonts w:ascii="Calibri" w:hAnsi="Calibri" w:cs="Helvetica Neue"/>
          <w:color w:val="141413"/>
        </w:rPr>
        <w:t xml:space="preserve"> either a COGS’ Player Registration Form or</w:t>
      </w:r>
      <w:r w:rsidRPr="00A820DC">
        <w:rPr>
          <w:rFonts w:ascii="Calibri" w:hAnsi="Calibri" w:cs="Helvetica Neue"/>
          <w:color w:val="141413"/>
        </w:rPr>
        <w:t xml:space="preserve"> a </w:t>
      </w:r>
      <w:r w:rsidR="004473FA" w:rsidRPr="00A820DC">
        <w:rPr>
          <w:rFonts w:ascii="Calibri" w:hAnsi="Calibri" w:cs="Helvetica Neue"/>
          <w:color w:val="141413"/>
        </w:rPr>
        <w:t xml:space="preserve">COGS’ </w:t>
      </w:r>
      <w:r w:rsidRPr="00A820DC">
        <w:rPr>
          <w:rFonts w:ascii="Calibri" w:hAnsi="Calibri" w:cs="Helvetica Neue"/>
          <w:color w:val="141413"/>
        </w:rPr>
        <w:t>Membership Form, which will be held by the Secretary, and will include a declaration regarding the use of Data Protection in relation to the GDPR Act of 2018 as well as consent from the Member that their details are being held.</w:t>
      </w:r>
      <w:r>
        <w:rPr>
          <w:rFonts w:ascii="Calibri" w:hAnsi="Calibri" w:cs="Helvetica Neue"/>
          <w:color w:val="141413"/>
        </w:rPr>
        <w:t xml:space="preserve">  </w:t>
      </w:r>
    </w:p>
    <w:p w14:paraId="011F8265"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30DA16C1" w14:textId="77777777" w:rsidR="004D4014" w:rsidRPr="00DD4F49"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DD4F49">
        <w:rPr>
          <w:rFonts w:ascii="Calibri" w:hAnsi="Calibri" w:cs="Helvetica Neue"/>
          <w:b/>
          <w:bCs/>
          <w:u w:val="single"/>
        </w:rPr>
        <w:t xml:space="preserve">EQUAL OPPORTUNITIES </w:t>
      </w:r>
    </w:p>
    <w:p w14:paraId="39A7ABEE" w14:textId="77777777" w:rsidR="004D4014" w:rsidRPr="00B656AD"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rPr>
      </w:pPr>
    </w:p>
    <w:p w14:paraId="707BA249" w14:textId="77777777" w:rsidR="004D4014" w:rsidRPr="00B656AD"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Cs/>
        </w:rPr>
      </w:pPr>
      <w:r w:rsidRPr="00584E94">
        <w:rPr>
          <w:rFonts w:ascii="Calibri" w:hAnsi="Calibri" w:cs="Helvetica Neue"/>
          <w:b/>
          <w:bCs/>
        </w:rPr>
        <w:t>Crawley Old Girls</w:t>
      </w:r>
      <w:r w:rsidRPr="00B656AD">
        <w:rPr>
          <w:rFonts w:ascii="Calibri" w:hAnsi="Calibri" w:cs="Helvetica Neue"/>
          <w:bCs/>
        </w:rPr>
        <w:t xml:space="preserve"> will not discr</w:t>
      </w:r>
      <w:r>
        <w:rPr>
          <w:rFonts w:ascii="Calibri" w:hAnsi="Calibri" w:cs="Helvetica Neue"/>
          <w:bCs/>
        </w:rPr>
        <w:t>iminate on the grounds of</w:t>
      </w:r>
      <w:r w:rsidRPr="00B656AD">
        <w:rPr>
          <w:rFonts w:ascii="Calibri" w:hAnsi="Calibri" w:cs="Helvetica Neue"/>
          <w:bCs/>
        </w:rPr>
        <w:t xml:space="preserve"> race, </w:t>
      </w:r>
      <w:proofErr w:type="spellStart"/>
      <w:r w:rsidRPr="00B656AD">
        <w:rPr>
          <w:rFonts w:ascii="Calibri" w:hAnsi="Calibri" w:cs="Helvetica Neue"/>
          <w:bCs/>
        </w:rPr>
        <w:t>colour</w:t>
      </w:r>
      <w:proofErr w:type="spellEnd"/>
      <w:r>
        <w:rPr>
          <w:rFonts w:ascii="Calibri" w:hAnsi="Calibri" w:cs="Helvetica Neue"/>
          <w:bCs/>
        </w:rPr>
        <w:t>,</w:t>
      </w:r>
      <w:r w:rsidRPr="00B656AD">
        <w:rPr>
          <w:rFonts w:ascii="Calibri" w:hAnsi="Calibri" w:cs="Helvetica Neue"/>
          <w:bCs/>
        </w:rPr>
        <w:t xml:space="preserve"> ethnic or national origin, sexuality, disability, religion or political belief, marital </w:t>
      </w:r>
      <w:r>
        <w:rPr>
          <w:rFonts w:ascii="Calibri" w:hAnsi="Calibri" w:cs="Helvetica Neue"/>
          <w:bCs/>
        </w:rPr>
        <w:t>status or age, as detailed in our Aims &amp; Objectives.</w:t>
      </w:r>
    </w:p>
    <w:p w14:paraId="520DC45A" w14:textId="77777777" w:rsidR="004D4014" w:rsidRPr="00B656AD"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Cs/>
          <w:color w:val="73B532"/>
        </w:rPr>
      </w:pPr>
    </w:p>
    <w:p w14:paraId="75329805" w14:textId="77777777" w:rsidR="004D4014" w:rsidRPr="005E6181"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5E6181">
        <w:rPr>
          <w:rFonts w:ascii="Calibri" w:hAnsi="Calibri" w:cs="Helvetica Neue"/>
          <w:b/>
          <w:bCs/>
          <w:u w:val="single"/>
        </w:rPr>
        <w:t>MANAGEMENT</w:t>
      </w:r>
    </w:p>
    <w:p w14:paraId="30FEE42A"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3D83EBE9"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1.</w:t>
      </w:r>
      <w:r>
        <w:rPr>
          <w:rFonts w:ascii="Calibri" w:hAnsi="Calibri" w:cs="Helvetica Neue"/>
          <w:color w:val="141413"/>
        </w:rPr>
        <w:t xml:space="preserve">   </w:t>
      </w:r>
      <w:r w:rsidRPr="000A2A2F">
        <w:rPr>
          <w:rFonts w:ascii="Calibri" w:hAnsi="Calibri" w:cs="Helvetica Neue"/>
          <w:color w:val="141413"/>
        </w:rPr>
        <w:t xml:space="preserve">A Management Committee </w:t>
      </w:r>
      <w:r>
        <w:rPr>
          <w:rFonts w:ascii="Calibri" w:hAnsi="Calibri" w:cs="Helvetica Neue"/>
          <w:color w:val="141413"/>
        </w:rPr>
        <w:t xml:space="preserve">will be </w:t>
      </w:r>
      <w:r w:rsidRPr="000A2A2F">
        <w:rPr>
          <w:rFonts w:ascii="Calibri" w:hAnsi="Calibri" w:cs="Helvetica Neue"/>
          <w:color w:val="141413"/>
        </w:rPr>
        <w:t>elected</w:t>
      </w:r>
      <w:r>
        <w:rPr>
          <w:rFonts w:ascii="Calibri" w:hAnsi="Calibri" w:cs="Helvetica Neue"/>
          <w:color w:val="141413"/>
        </w:rPr>
        <w:t>, by the Registered Membership</w:t>
      </w:r>
      <w:r w:rsidRPr="000A2A2F">
        <w:rPr>
          <w:rFonts w:ascii="Calibri" w:hAnsi="Calibri" w:cs="Helvetica Neue"/>
          <w:color w:val="141413"/>
        </w:rPr>
        <w:t xml:space="preserve"> annually</w:t>
      </w:r>
      <w:r>
        <w:rPr>
          <w:rFonts w:ascii="Calibri" w:hAnsi="Calibri" w:cs="Helvetica Neue"/>
          <w:color w:val="141413"/>
        </w:rPr>
        <w:t>,</w:t>
      </w:r>
      <w:r w:rsidRPr="000A2A2F">
        <w:rPr>
          <w:rFonts w:ascii="Calibri" w:hAnsi="Calibri" w:cs="Helvetica Neue"/>
          <w:color w:val="141413"/>
        </w:rPr>
        <w:t xml:space="preserve"> at the Annual General Meeting (AGM) </w:t>
      </w:r>
      <w:r>
        <w:rPr>
          <w:rFonts w:ascii="Calibri" w:hAnsi="Calibri" w:cs="Helvetica Neue"/>
          <w:color w:val="141413"/>
        </w:rPr>
        <w:t xml:space="preserve">and </w:t>
      </w:r>
      <w:r w:rsidRPr="000A2A2F">
        <w:rPr>
          <w:rFonts w:ascii="Calibri" w:hAnsi="Calibri" w:cs="Helvetica Neue"/>
          <w:color w:val="141413"/>
        </w:rPr>
        <w:t>shall manage the Group.</w:t>
      </w:r>
    </w:p>
    <w:p w14:paraId="08FE1C85"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B226CE">
        <w:rPr>
          <w:rFonts w:ascii="Calibri" w:hAnsi="Calibri" w:cs="Helvetica Neue"/>
          <w:b/>
          <w:color w:val="141413"/>
        </w:rPr>
        <w:t>2.</w:t>
      </w:r>
      <w:r>
        <w:rPr>
          <w:rFonts w:ascii="Calibri" w:hAnsi="Calibri" w:cs="Helvetica Neue"/>
          <w:color w:val="141413"/>
        </w:rPr>
        <w:t xml:space="preserve">  The C</w:t>
      </w:r>
      <w:r w:rsidRPr="000A2A2F">
        <w:rPr>
          <w:rFonts w:ascii="Calibri" w:hAnsi="Calibri" w:cs="Helvetica Neue"/>
          <w:color w:val="141413"/>
        </w:rPr>
        <w:t>o</w:t>
      </w:r>
      <w:r>
        <w:rPr>
          <w:rFonts w:ascii="Calibri" w:hAnsi="Calibri" w:cs="Helvetica Neue"/>
          <w:color w:val="141413"/>
        </w:rPr>
        <w:t>mmittee shall consist of a Chair, Secretary, Treasurer, and up to 5</w:t>
      </w:r>
      <w:r w:rsidRPr="000A2A2F">
        <w:rPr>
          <w:rFonts w:ascii="Calibri" w:hAnsi="Calibri" w:cs="Helvetica Neue"/>
          <w:color w:val="141413"/>
        </w:rPr>
        <w:t xml:space="preserve"> other voting members.</w:t>
      </w:r>
    </w:p>
    <w:p w14:paraId="1798C9C0"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B226CE">
        <w:rPr>
          <w:rFonts w:ascii="Calibri" w:hAnsi="Calibri" w:cs="Helvetica Neue"/>
          <w:b/>
          <w:color w:val="141413"/>
        </w:rPr>
        <w:t>3.</w:t>
      </w:r>
      <w:r>
        <w:rPr>
          <w:rFonts w:ascii="Calibri" w:hAnsi="Calibri" w:cs="Helvetica Neue"/>
          <w:color w:val="141413"/>
        </w:rPr>
        <w:t xml:space="preserve">   The C</w:t>
      </w:r>
      <w:r w:rsidRPr="000A2A2F">
        <w:rPr>
          <w:rFonts w:ascii="Calibri" w:hAnsi="Calibri" w:cs="Helvetica Neue"/>
          <w:color w:val="141413"/>
        </w:rPr>
        <w:t>omm</w:t>
      </w:r>
      <w:r>
        <w:rPr>
          <w:rFonts w:ascii="Calibri" w:hAnsi="Calibri" w:cs="Helvetica Neue"/>
          <w:color w:val="141413"/>
        </w:rPr>
        <w:t>ittee shall meet at least 4</w:t>
      </w:r>
      <w:r w:rsidRPr="000A2A2F">
        <w:rPr>
          <w:rFonts w:ascii="Calibri" w:hAnsi="Calibri" w:cs="Helvetica Neue"/>
          <w:color w:val="141413"/>
        </w:rPr>
        <w:t xml:space="preserve"> times each year.</w:t>
      </w:r>
    </w:p>
    <w:p w14:paraId="5B807D66" w14:textId="77777777" w:rsidR="004D4014" w:rsidRPr="00B226CE"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B226CE">
        <w:rPr>
          <w:rFonts w:ascii="Calibri" w:hAnsi="Calibri" w:cs="Helvetica Neue"/>
          <w:b/>
          <w:color w:val="141413"/>
        </w:rPr>
        <w:t>4.</w:t>
      </w:r>
      <w:r>
        <w:rPr>
          <w:rFonts w:ascii="Calibri" w:hAnsi="Calibri" w:cs="Helvetica Neue"/>
          <w:color w:val="141413"/>
        </w:rPr>
        <w:t xml:space="preserve">  At least 3 Committee M</w:t>
      </w:r>
      <w:r w:rsidRPr="000A2A2F">
        <w:rPr>
          <w:rFonts w:ascii="Calibri" w:hAnsi="Calibri" w:cs="Helvetica Neue"/>
          <w:color w:val="141413"/>
        </w:rPr>
        <w:t>embe</w:t>
      </w:r>
      <w:r>
        <w:rPr>
          <w:rFonts w:ascii="Calibri" w:hAnsi="Calibri" w:cs="Helvetica Neue"/>
          <w:color w:val="141413"/>
        </w:rPr>
        <w:t>rs must be present at a C</w:t>
      </w:r>
      <w:r w:rsidRPr="000A2A2F">
        <w:rPr>
          <w:rFonts w:ascii="Calibri" w:hAnsi="Calibri" w:cs="Helvetica Neue"/>
          <w:color w:val="141413"/>
        </w:rPr>
        <w:t>ommittee meetin</w:t>
      </w:r>
      <w:r>
        <w:rPr>
          <w:rFonts w:ascii="Calibri" w:hAnsi="Calibri" w:cs="Helvetica Neue"/>
          <w:color w:val="141413"/>
        </w:rPr>
        <w:t>g to be able to make decisions.</w:t>
      </w:r>
      <w:r w:rsidRPr="000A2A2F">
        <w:rPr>
          <w:rFonts w:ascii="Calibri" w:hAnsi="Calibri" w:cs="Helvetica Neue"/>
          <w:b/>
          <w:bCs/>
          <w:color w:val="FFFFFE"/>
        </w:rPr>
        <w:t xml:space="preserve"> Setting up Voluntary and Community Groups</w:t>
      </w:r>
    </w:p>
    <w:p w14:paraId="6B57AA2A"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B226CE">
        <w:rPr>
          <w:rFonts w:ascii="Calibri" w:hAnsi="Calibri" w:cs="Helvetica Neue"/>
          <w:b/>
          <w:color w:val="141413"/>
        </w:rPr>
        <w:t>5.</w:t>
      </w:r>
      <w:r>
        <w:rPr>
          <w:rFonts w:ascii="Calibri" w:hAnsi="Calibri" w:cs="Helvetica Neue"/>
          <w:color w:val="141413"/>
        </w:rPr>
        <w:t xml:space="preserve">   </w:t>
      </w:r>
      <w:r w:rsidRPr="000A2A2F">
        <w:rPr>
          <w:rFonts w:ascii="Calibri" w:hAnsi="Calibri" w:cs="Helvetica Neue"/>
          <w:color w:val="141413"/>
        </w:rPr>
        <w:t>A proper record of all transactions and meetings shall be kept.</w:t>
      </w:r>
    </w:p>
    <w:p w14:paraId="1D27ED9E" w14:textId="77777777"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color w:val="73B532"/>
        </w:rPr>
      </w:pPr>
    </w:p>
    <w:p w14:paraId="1FD390A8" w14:textId="77777777" w:rsidR="004D4014" w:rsidRPr="005E6181"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b/>
          <w:bCs/>
          <w:u w:val="single"/>
        </w:rPr>
      </w:pPr>
      <w:r w:rsidRPr="005E6181">
        <w:rPr>
          <w:rFonts w:ascii="Calibri" w:hAnsi="Calibri" w:cs="Helvetica Neue"/>
          <w:b/>
          <w:bCs/>
          <w:u w:val="single"/>
        </w:rPr>
        <w:t>GENERAL MEETINGS</w:t>
      </w:r>
    </w:p>
    <w:p w14:paraId="126130BC"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35975C83" w14:textId="77777777" w:rsidR="004D4014" w:rsidRPr="008829D1"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B226CE">
        <w:rPr>
          <w:rFonts w:ascii="Calibri" w:hAnsi="Calibri" w:cs="Helvetica Neue"/>
          <w:b/>
          <w:color w:val="141413"/>
        </w:rPr>
        <w:t>1.</w:t>
      </w:r>
      <w:r>
        <w:rPr>
          <w:rFonts w:ascii="Calibri" w:hAnsi="Calibri" w:cs="Helvetica Neue"/>
          <w:color w:val="141413"/>
        </w:rPr>
        <w:t xml:space="preserve">   </w:t>
      </w:r>
      <w:r w:rsidRPr="000A2A2F">
        <w:rPr>
          <w:rFonts w:ascii="Calibri" w:hAnsi="Calibri" w:cs="Helvetica Neue"/>
          <w:color w:val="141413"/>
        </w:rPr>
        <w:t>An Annual General Meeting shall be held within 12 months of th</w:t>
      </w:r>
      <w:r>
        <w:rPr>
          <w:rFonts w:ascii="Calibri" w:hAnsi="Calibri" w:cs="Helvetica Neue"/>
          <w:color w:val="141413"/>
        </w:rPr>
        <w:t>e date of the adoption of this C</w:t>
      </w:r>
      <w:r w:rsidRPr="000A2A2F">
        <w:rPr>
          <w:rFonts w:ascii="Calibri" w:hAnsi="Calibri" w:cs="Helvetica Neue"/>
          <w:color w:val="141413"/>
        </w:rPr>
        <w:t xml:space="preserve">onstitution and each year thereafter. </w:t>
      </w:r>
      <w:r w:rsidRPr="00A677C7">
        <w:rPr>
          <w:rFonts w:ascii="Calibri" w:hAnsi="Calibri" w:cs="Helvetica Neue"/>
          <w:color w:val="141413"/>
        </w:rPr>
        <w:t xml:space="preserve">The trustees shall present </w:t>
      </w:r>
      <w:r>
        <w:rPr>
          <w:rFonts w:ascii="Calibri" w:hAnsi="Calibri" w:cs="Helvetica Neue"/>
          <w:color w:val="141413"/>
        </w:rPr>
        <w:t xml:space="preserve">the annual report and accounts. </w:t>
      </w:r>
      <w:r w:rsidRPr="00A677C7">
        <w:rPr>
          <w:rFonts w:ascii="Calibri" w:hAnsi="Calibri" w:cs="Helvetica Neue"/>
          <w:color w:val="141413"/>
        </w:rPr>
        <w:t xml:space="preserve">Members shall elect between 3 and </w:t>
      </w:r>
      <w:r>
        <w:rPr>
          <w:rFonts w:ascii="Calibri" w:hAnsi="Calibri" w:cs="Helvetica Neue"/>
          <w:color w:val="141413"/>
        </w:rPr>
        <w:t>8</w:t>
      </w:r>
      <w:r w:rsidRPr="00A677C7">
        <w:rPr>
          <w:rFonts w:ascii="Calibri" w:hAnsi="Calibri" w:cs="Helvetica Neue"/>
          <w:color w:val="141413"/>
        </w:rPr>
        <w:t xml:space="preserve"> </w:t>
      </w:r>
      <w:r>
        <w:rPr>
          <w:rFonts w:ascii="Calibri" w:hAnsi="Calibri" w:cs="Helvetica Neue"/>
          <w:color w:val="141413"/>
        </w:rPr>
        <w:t>Committee Members</w:t>
      </w:r>
      <w:r w:rsidRPr="00A677C7">
        <w:rPr>
          <w:rFonts w:ascii="Calibri" w:hAnsi="Calibri" w:cs="Helvetica Neue"/>
          <w:color w:val="141413"/>
        </w:rPr>
        <w:t xml:space="preserve"> to serve for the next year.  They will retire at the next AGM but may stand for re-election.</w:t>
      </w:r>
    </w:p>
    <w:p w14:paraId="0AC4DA9F" w14:textId="32B25FB8"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B226CE">
        <w:rPr>
          <w:rFonts w:ascii="Calibri" w:hAnsi="Calibri" w:cs="Helvetica Neue"/>
          <w:b/>
          <w:color w:val="141413"/>
        </w:rPr>
        <w:t>2.</w:t>
      </w:r>
      <w:r>
        <w:rPr>
          <w:rFonts w:ascii="Calibri" w:hAnsi="Calibri" w:cs="Helvetica Neue"/>
          <w:color w:val="141413"/>
        </w:rPr>
        <w:t xml:space="preserve">   </w:t>
      </w:r>
      <w:r w:rsidRPr="000A2A2F">
        <w:rPr>
          <w:rFonts w:ascii="Calibri" w:hAnsi="Calibri" w:cs="Helvetica Neue"/>
          <w:color w:val="141413"/>
        </w:rPr>
        <w:t xml:space="preserve">Notices of </w:t>
      </w:r>
      <w:r>
        <w:rPr>
          <w:rFonts w:ascii="Calibri" w:hAnsi="Calibri" w:cs="Helvetica Neue"/>
          <w:color w:val="141413"/>
        </w:rPr>
        <w:t>the AGM shall be published 21 days</w:t>
      </w:r>
      <w:r w:rsidRPr="000A2A2F">
        <w:rPr>
          <w:rFonts w:ascii="Calibri" w:hAnsi="Calibri" w:cs="Helvetica Neue"/>
          <w:color w:val="141413"/>
        </w:rPr>
        <w:t xml:space="preserve"> beforehand and a report on the Group’s financial position for the previous year will be made available </w:t>
      </w:r>
      <w:r w:rsidR="004473FA" w:rsidRPr="00A820DC">
        <w:rPr>
          <w:rFonts w:ascii="Calibri" w:hAnsi="Calibri" w:cs="Helvetica Neue"/>
          <w:color w:val="141413"/>
        </w:rPr>
        <w:t>before the Meeting</w:t>
      </w:r>
      <w:r w:rsidRPr="00A820DC">
        <w:rPr>
          <w:rFonts w:ascii="Calibri" w:hAnsi="Calibri" w:cs="Helvetica Neue"/>
          <w:color w:val="141413"/>
        </w:rPr>
        <w:t>.</w:t>
      </w:r>
    </w:p>
    <w:p w14:paraId="3D03AEB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3.</w:t>
      </w:r>
      <w:r>
        <w:rPr>
          <w:rFonts w:ascii="Calibri" w:hAnsi="Calibri" w:cs="Helvetica Neue"/>
          <w:color w:val="141413"/>
        </w:rPr>
        <w:t xml:space="preserve">   An Extra-Ordinary</w:t>
      </w:r>
      <w:r w:rsidRPr="000A2A2F">
        <w:rPr>
          <w:rFonts w:ascii="Calibri" w:hAnsi="Calibri" w:cs="Helvetica Neue"/>
          <w:color w:val="141413"/>
        </w:rPr>
        <w:t xml:space="preserve"> General Meeting may be called at </w:t>
      </w:r>
      <w:r>
        <w:rPr>
          <w:rFonts w:ascii="Calibri" w:hAnsi="Calibri" w:cs="Helvetica Neue"/>
          <w:color w:val="141413"/>
        </w:rPr>
        <w:t>any time at the request of the C</w:t>
      </w:r>
      <w:r w:rsidRPr="000A2A2F">
        <w:rPr>
          <w:rFonts w:ascii="Calibri" w:hAnsi="Calibri" w:cs="Helvetica Neue"/>
          <w:color w:val="141413"/>
        </w:rPr>
        <w:t>ommittee, or not less than one quarter of the membership. A notice explaining the place, date, time and reason shall be sent to all</w:t>
      </w:r>
      <w:r>
        <w:rPr>
          <w:rFonts w:ascii="Calibri" w:hAnsi="Calibri" w:cs="Helvetica Neue"/>
          <w:color w:val="141413"/>
        </w:rPr>
        <w:t xml:space="preserve"> members 21 days</w:t>
      </w:r>
      <w:r w:rsidRPr="000A2A2F">
        <w:rPr>
          <w:rFonts w:ascii="Calibri" w:hAnsi="Calibri" w:cs="Helvetica Neue"/>
          <w:color w:val="141413"/>
        </w:rPr>
        <w:t xml:space="preserve"> beforehand.</w:t>
      </w:r>
    </w:p>
    <w:p w14:paraId="5153BCF0"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p>
    <w:p w14:paraId="14841E14"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4.</w:t>
      </w:r>
      <w:r>
        <w:rPr>
          <w:rFonts w:ascii="Calibri" w:hAnsi="Calibri" w:cs="Helvetica Neue"/>
          <w:color w:val="141413"/>
        </w:rPr>
        <w:t xml:space="preserve">  One third of the membership or three</w:t>
      </w:r>
      <w:r w:rsidRPr="000A2A2F">
        <w:rPr>
          <w:rFonts w:ascii="Calibri" w:hAnsi="Calibri" w:cs="Helvetica Neue"/>
          <w:color w:val="141413"/>
        </w:rPr>
        <w:t xml:space="preserve"> members being present, whichever is the greater, shall enable a General Meeting to take place.</w:t>
      </w:r>
    </w:p>
    <w:p w14:paraId="2B82A568"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5.</w:t>
      </w:r>
      <w:r>
        <w:rPr>
          <w:rFonts w:ascii="Calibri" w:hAnsi="Calibri" w:cs="Helvetica Neue"/>
          <w:color w:val="141413"/>
        </w:rPr>
        <w:t xml:space="preserve">   Proposals to change the C</w:t>
      </w:r>
      <w:r w:rsidRPr="000A2A2F">
        <w:rPr>
          <w:rFonts w:ascii="Calibri" w:hAnsi="Calibri" w:cs="Helvetica Neue"/>
          <w:color w:val="141413"/>
        </w:rPr>
        <w:t>onstitution must be given in writing t</w:t>
      </w:r>
      <w:r>
        <w:rPr>
          <w:rFonts w:ascii="Calibri" w:hAnsi="Calibri" w:cs="Helvetica Neue"/>
          <w:color w:val="141413"/>
        </w:rPr>
        <w:t>o the S</w:t>
      </w:r>
      <w:r w:rsidRPr="000A2A2F">
        <w:rPr>
          <w:rFonts w:ascii="Calibri" w:hAnsi="Calibri" w:cs="Helvetica Neue"/>
          <w:color w:val="141413"/>
        </w:rPr>
        <w:t>ecre</w:t>
      </w:r>
      <w:r>
        <w:rPr>
          <w:rFonts w:ascii="Calibri" w:hAnsi="Calibri" w:cs="Helvetica Neue"/>
          <w:color w:val="141413"/>
        </w:rPr>
        <w:t>tary at least 28 days before a General M</w:t>
      </w:r>
      <w:r w:rsidRPr="000A2A2F">
        <w:rPr>
          <w:rFonts w:ascii="Calibri" w:hAnsi="Calibri" w:cs="Helvetica Neue"/>
          <w:color w:val="141413"/>
        </w:rPr>
        <w:t>eeting and approved by a two thirds majority of those present and voting.</w:t>
      </w:r>
    </w:p>
    <w:p w14:paraId="4E104CD7"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b/>
          <w:bCs/>
          <w:color w:val="73B532"/>
        </w:rPr>
      </w:pPr>
    </w:p>
    <w:p w14:paraId="6260A793" w14:textId="77777777" w:rsidR="004D4014" w:rsidRPr="005E6181"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b/>
          <w:bCs/>
          <w:u w:val="single"/>
        </w:rPr>
      </w:pPr>
      <w:r w:rsidRPr="005E6181">
        <w:rPr>
          <w:rFonts w:ascii="Calibri" w:hAnsi="Calibri" w:cs="Helvetica Neue"/>
          <w:b/>
          <w:bCs/>
          <w:u w:val="single"/>
        </w:rPr>
        <w:t>FINANCE</w:t>
      </w:r>
    </w:p>
    <w:p w14:paraId="31099994"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b/>
          <w:bCs/>
          <w:color w:val="73B532"/>
        </w:rPr>
      </w:pPr>
    </w:p>
    <w:p w14:paraId="5855A12D"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1.</w:t>
      </w:r>
      <w:r>
        <w:rPr>
          <w:rFonts w:ascii="Calibri" w:hAnsi="Calibri" w:cs="Helvetica Neue"/>
          <w:color w:val="141413"/>
        </w:rPr>
        <w:t xml:space="preserve">   </w:t>
      </w:r>
      <w:r w:rsidRPr="000A2A2F">
        <w:rPr>
          <w:rFonts w:ascii="Calibri" w:hAnsi="Calibri" w:cs="Helvetica Neue"/>
          <w:color w:val="141413"/>
        </w:rPr>
        <w:t>The funds of the group including all donations, contributions and bequests, shall be paid i</w:t>
      </w:r>
      <w:r>
        <w:rPr>
          <w:rFonts w:ascii="Calibri" w:hAnsi="Calibri" w:cs="Helvetica Neue"/>
          <w:color w:val="141413"/>
        </w:rPr>
        <w:t>nto an account operated by the Management C</w:t>
      </w:r>
      <w:r w:rsidRPr="000A2A2F">
        <w:rPr>
          <w:rFonts w:ascii="Calibri" w:hAnsi="Calibri" w:cs="Helvetica Neue"/>
          <w:color w:val="141413"/>
        </w:rPr>
        <w:t>ommittee. All cheques drawn on the account must be signed by at least two members of the Management Committee.</w:t>
      </w:r>
    </w:p>
    <w:p w14:paraId="68151017"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2.</w:t>
      </w:r>
      <w:r>
        <w:rPr>
          <w:rFonts w:ascii="Calibri" w:hAnsi="Calibri" w:cs="Helvetica Neue"/>
          <w:color w:val="141413"/>
        </w:rPr>
        <w:t xml:space="preserve">   </w:t>
      </w:r>
      <w:r w:rsidRPr="000A2A2F">
        <w:rPr>
          <w:rFonts w:ascii="Calibri" w:hAnsi="Calibri" w:cs="Helvetica Neue"/>
          <w:color w:val="141413"/>
        </w:rPr>
        <w:t xml:space="preserve">The funds belonging to the Group shall be applied only to further the aims of the group. </w:t>
      </w:r>
    </w:p>
    <w:p w14:paraId="0B172CE8"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3.</w:t>
      </w:r>
      <w:r>
        <w:rPr>
          <w:rFonts w:ascii="Calibri" w:hAnsi="Calibri" w:cs="Helvetica Neue"/>
          <w:color w:val="141413"/>
        </w:rPr>
        <w:t xml:space="preserve">   </w:t>
      </w:r>
      <w:r w:rsidRPr="000A2A2F">
        <w:rPr>
          <w:rFonts w:ascii="Calibri" w:hAnsi="Calibri" w:cs="Helvetica Neue"/>
          <w:color w:val="141413"/>
        </w:rPr>
        <w:t>A current record of all income, funding and expenditure will be kept.</w:t>
      </w:r>
    </w:p>
    <w:p w14:paraId="13227F00"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b/>
          <w:bCs/>
          <w:color w:val="73B532"/>
        </w:rPr>
      </w:pPr>
    </w:p>
    <w:p w14:paraId="2D6ED7C0" w14:textId="77777777" w:rsidR="004D4014" w:rsidRPr="005E6181"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b/>
          <w:bCs/>
          <w:u w:val="single"/>
        </w:rPr>
      </w:pPr>
      <w:r w:rsidRPr="005E6181">
        <w:rPr>
          <w:rFonts w:ascii="Calibri" w:hAnsi="Calibri" w:cs="Helvetica Neue"/>
          <w:b/>
          <w:bCs/>
          <w:u w:val="single"/>
        </w:rPr>
        <w:t>DISSOLUTION</w:t>
      </w:r>
    </w:p>
    <w:p w14:paraId="1057B5CC"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p>
    <w:p w14:paraId="0FE60CC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sidRPr="00710CC3">
        <w:rPr>
          <w:rFonts w:ascii="Calibri" w:hAnsi="Calibri" w:cs="Helvetica Neue"/>
          <w:b/>
          <w:color w:val="141413"/>
        </w:rPr>
        <w:t>1.</w:t>
      </w:r>
      <w:r>
        <w:rPr>
          <w:rFonts w:ascii="Calibri" w:hAnsi="Calibri" w:cs="Helvetica Neue"/>
          <w:color w:val="141413"/>
        </w:rPr>
        <w:t xml:space="preserve">  T</w:t>
      </w:r>
      <w:r w:rsidRPr="000A2A2F">
        <w:rPr>
          <w:rFonts w:ascii="Calibri" w:hAnsi="Calibri" w:cs="Helvetica Neue"/>
          <w:color w:val="141413"/>
        </w:rPr>
        <w:t>he Group may be dissolved by a resolution passed by a simple two-thirds majority of those present and voting at a Special General Meeting.</w:t>
      </w:r>
    </w:p>
    <w:p w14:paraId="07860F6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r>
        <w:rPr>
          <w:rFonts w:ascii="Calibri" w:hAnsi="Calibri" w:cs="Helvetica Neue"/>
          <w:b/>
          <w:color w:val="141413"/>
        </w:rPr>
        <w:t xml:space="preserve">2.  </w:t>
      </w:r>
      <w:r>
        <w:rPr>
          <w:rFonts w:ascii="Calibri" w:hAnsi="Calibri" w:cs="Helvetica Neue"/>
          <w:color w:val="141413"/>
        </w:rPr>
        <w:t>If confirmed, the C</w:t>
      </w:r>
      <w:r w:rsidRPr="000A2A2F">
        <w:rPr>
          <w:rFonts w:ascii="Calibri" w:hAnsi="Calibri" w:cs="Helvetica Neue"/>
          <w:color w:val="141413"/>
        </w:rPr>
        <w:t xml:space="preserve">ommittee shall distribute any assets remaining after the payment of all liabilities to other charitable group(s) or organisation(s) having aims </w:t>
      </w:r>
      <w:proofErr w:type="gramStart"/>
      <w:r w:rsidRPr="000A2A2F">
        <w:rPr>
          <w:rFonts w:ascii="Calibri" w:hAnsi="Calibri" w:cs="Helvetica Neue"/>
          <w:color w:val="141413"/>
        </w:rPr>
        <w:t>similar to</w:t>
      </w:r>
      <w:proofErr w:type="gramEnd"/>
      <w:r w:rsidRPr="000A2A2F">
        <w:rPr>
          <w:rFonts w:ascii="Calibri" w:hAnsi="Calibri" w:cs="Helvetica Neue"/>
          <w:color w:val="141413"/>
        </w:rPr>
        <w:t xml:space="preserve"> the Group or some other charitable purpose(s) as the Group may decide.</w:t>
      </w:r>
    </w:p>
    <w:p w14:paraId="3D0ACB93"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color w:val="141413"/>
        </w:rPr>
      </w:pPr>
    </w:p>
    <w:p w14:paraId="62308D5C" w14:textId="77777777" w:rsidR="004D4014" w:rsidRPr="005E6181"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b/>
          <w:iCs/>
          <w:u w:val="single"/>
        </w:rPr>
      </w:pPr>
      <w:r w:rsidRPr="005E6181">
        <w:rPr>
          <w:rFonts w:ascii="Calibri" w:hAnsi="Calibri" w:cs="Helvetica Neue"/>
          <w:b/>
          <w:iCs/>
          <w:u w:val="single"/>
        </w:rPr>
        <w:t>SETTING UP THE GROUP</w:t>
      </w:r>
    </w:p>
    <w:p w14:paraId="7BABDCC8" w14:textId="77777777" w:rsidR="004D4014" w:rsidRPr="007D45C6"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iCs/>
          <w:color w:val="E47C23"/>
        </w:rPr>
      </w:pPr>
      <w:r w:rsidRPr="007D45C6">
        <w:rPr>
          <w:rFonts w:ascii="Calibri" w:hAnsi="Calibri" w:cs="Helvetica Neue"/>
          <w:iCs/>
          <w:color w:val="E47C23"/>
        </w:rPr>
        <w:t xml:space="preserve"> </w:t>
      </w:r>
    </w:p>
    <w:p w14:paraId="0B41E71C" w14:textId="000EE80B" w:rsidR="004D4014"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iCs/>
        </w:rPr>
      </w:pPr>
      <w:r>
        <w:rPr>
          <w:rFonts w:ascii="Calibri" w:hAnsi="Calibri" w:cs="Helvetica Neue"/>
          <w:iCs/>
        </w:rPr>
        <w:t>This C</w:t>
      </w:r>
      <w:r w:rsidRPr="00710CC3">
        <w:rPr>
          <w:rFonts w:ascii="Calibri" w:hAnsi="Calibri" w:cs="Helvetica Neue"/>
          <w:iCs/>
        </w:rPr>
        <w:t>onstit</w:t>
      </w:r>
      <w:r>
        <w:rPr>
          <w:rFonts w:ascii="Calibri" w:hAnsi="Calibri" w:cs="Helvetica Neue"/>
          <w:iCs/>
        </w:rPr>
        <w:t>ution was adopted on 21</w:t>
      </w:r>
      <w:r>
        <w:rPr>
          <w:rFonts w:ascii="Calibri" w:hAnsi="Calibri" w:cs="Helvetica Neue"/>
          <w:iCs/>
          <w:vertAlign w:val="superscript"/>
        </w:rPr>
        <w:t xml:space="preserve">st </w:t>
      </w:r>
      <w:r>
        <w:rPr>
          <w:rFonts w:ascii="Calibri" w:hAnsi="Calibri" w:cs="Helvetica Neue"/>
          <w:iCs/>
        </w:rPr>
        <w:t xml:space="preserve">November 2018 </w:t>
      </w:r>
      <w:r w:rsidRPr="00710CC3">
        <w:rPr>
          <w:rFonts w:ascii="Calibri" w:hAnsi="Calibri" w:cs="Helvetica Neue"/>
          <w:iCs/>
        </w:rPr>
        <w:t>by the people whose signatures appear below.  They are the first members of the Group and will be the trustees until the AGM, which must be held within one year of this date.</w:t>
      </w:r>
    </w:p>
    <w:p w14:paraId="56E8AB70" w14:textId="17F0F55C" w:rsidR="004473FA" w:rsidRDefault="004473FA"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iCs/>
        </w:rPr>
      </w:pPr>
    </w:p>
    <w:p w14:paraId="120178A8" w14:textId="6C32AD7B" w:rsidR="004473FA" w:rsidRPr="00710CC3" w:rsidRDefault="004473FA"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Neue"/>
          <w:iCs/>
        </w:rPr>
      </w:pPr>
      <w:r>
        <w:rPr>
          <w:rFonts w:ascii="Calibri" w:hAnsi="Calibri" w:cs="Helvetica Neue"/>
          <w:iCs/>
        </w:rPr>
        <w:t>November 2020 – This Constitution was revised and adopted at the AGM on 27.11.20.</w:t>
      </w:r>
    </w:p>
    <w:p w14:paraId="7A4BD9C9" w14:textId="77777777" w:rsidR="004D4014" w:rsidRPr="00710CC3"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i/>
          <w:iCs/>
        </w:rPr>
      </w:pPr>
      <w:r w:rsidRPr="00710CC3">
        <w:rPr>
          <w:rFonts w:ascii="Calibri" w:hAnsi="Calibri" w:cs="Helvetica Neue"/>
          <w:i/>
          <w:iCs/>
        </w:rPr>
        <w:t>.</w:t>
      </w:r>
    </w:p>
    <w:p w14:paraId="0C3287EE" w14:textId="77777777" w:rsidR="007108E6" w:rsidRDefault="007108E6"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4AEEF233" w14:textId="0A30C642"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Signed by Chair....................................</w:t>
      </w:r>
      <w:r w:rsidRPr="000A2A2F">
        <w:rPr>
          <w:rFonts w:ascii="Calibri" w:hAnsi="Calibri" w:cs="Helvetica Neue"/>
          <w:color w:val="141413"/>
        </w:rPr>
        <w:tab/>
        <w:t>Date……………………….</w:t>
      </w:r>
    </w:p>
    <w:p w14:paraId="4BCE63DF"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ab/>
        <w:t xml:space="preserve"> </w:t>
      </w:r>
    </w:p>
    <w:p w14:paraId="47DA3794"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1993133E"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Signed by Secretary.........................</w:t>
      </w:r>
      <w:r w:rsidRPr="000A2A2F">
        <w:rPr>
          <w:rFonts w:ascii="Calibri" w:hAnsi="Calibri" w:cs="Helvetica Neue"/>
          <w:color w:val="141413"/>
        </w:rPr>
        <w:tab/>
        <w:t>Date……………………….</w:t>
      </w:r>
    </w:p>
    <w:p w14:paraId="3A55E945"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ab/>
        <w:t xml:space="preserve"> </w:t>
      </w:r>
    </w:p>
    <w:p w14:paraId="0CE2DB4E"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p>
    <w:p w14:paraId="7603EDA3" w14:textId="77777777" w:rsidR="004D4014" w:rsidRPr="000A2A2F" w:rsidRDefault="004D4014" w:rsidP="004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color w:val="141413"/>
        </w:rPr>
      </w:pPr>
      <w:r w:rsidRPr="000A2A2F">
        <w:rPr>
          <w:rFonts w:ascii="Calibri" w:hAnsi="Calibri" w:cs="Helvetica Neue"/>
          <w:color w:val="141413"/>
        </w:rPr>
        <w:t>Signed by Treasurer............................</w:t>
      </w:r>
      <w:r w:rsidRPr="000A2A2F">
        <w:rPr>
          <w:rFonts w:ascii="Calibri" w:hAnsi="Calibri" w:cs="Helvetica Neue"/>
          <w:color w:val="141413"/>
        </w:rPr>
        <w:tab/>
        <w:t>Date……………………….</w:t>
      </w:r>
    </w:p>
    <w:p w14:paraId="0FC09029" w14:textId="77777777" w:rsidR="00D96C4C" w:rsidRDefault="00F96E61"/>
    <w:sectPr w:rsidR="00D96C4C" w:rsidSect="004D401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14"/>
    <w:rsid w:val="00047B74"/>
    <w:rsid w:val="00143BB2"/>
    <w:rsid w:val="003F5785"/>
    <w:rsid w:val="004473FA"/>
    <w:rsid w:val="004C1559"/>
    <w:rsid w:val="004C1D51"/>
    <w:rsid w:val="004D4014"/>
    <w:rsid w:val="006D341A"/>
    <w:rsid w:val="00700605"/>
    <w:rsid w:val="007108E6"/>
    <w:rsid w:val="007E200A"/>
    <w:rsid w:val="00852675"/>
    <w:rsid w:val="00A40376"/>
    <w:rsid w:val="00A820DC"/>
    <w:rsid w:val="00FA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C739"/>
  <w15:chartTrackingRefBased/>
  <w15:docId w15:val="{10EF42A4-9F03-42B0-BA24-07472C54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1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Raymond Bates</dc:creator>
  <cp:keywords/>
  <dc:description/>
  <cp:lastModifiedBy>Carol Bates</cp:lastModifiedBy>
  <cp:revision>2</cp:revision>
  <dcterms:created xsi:type="dcterms:W3CDTF">2022-01-19T19:36:00Z</dcterms:created>
  <dcterms:modified xsi:type="dcterms:W3CDTF">2022-01-19T19:36:00Z</dcterms:modified>
</cp:coreProperties>
</file>